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E8" w:rsidRPr="00B06EE5" w:rsidRDefault="003C2AE8" w:rsidP="003C2AE8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>
        <w:rPr>
          <w:b/>
          <w:bCs/>
          <w:i/>
          <w:iCs/>
          <w:sz w:val="32"/>
          <w:szCs w:val="32"/>
          <w:u w:val="single"/>
          <w:lang w:val="fr-FR"/>
        </w:rPr>
        <w:t>06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3C2AE8" w:rsidRPr="00B06EE5" w:rsidRDefault="003C2AE8" w:rsidP="003C2AE8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Achat de </w:t>
      </w:r>
      <w:r>
        <w:rPr>
          <w:b/>
          <w:bCs/>
          <w:i/>
          <w:iCs/>
          <w:sz w:val="32"/>
          <w:szCs w:val="32"/>
          <w:u w:val="single"/>
          <w:lang w:val="fr-FR"/>
        </w:rPr>
        <w:t>Matériel d’Enseignement</w:t>
      </w:r>
    </w:p>
    <w:p w:rsidR="003C2AE8" w:rsidRPr="00DE6FD3" w:rsidRDefault="003C2AE8" w:rsidP="003C2AE8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DE6FD3">
        <w:rPr>
          <w:b/>
          <w:bCs/>
          <w:i/>
          <w:iCs/>
          <w:sz w:val="32"/>
          <w:szCs w:val="32"/>
          <w:u w:val="single"/>
          <w:lang w:val="fr-FR"/>
        </w:rPr>
        <w:t>POUR LA FACULTE DE MEDECINE ET DE PHARMACIE</w:t>
      </w:r>
      <w:r>
        <w:rPr>
          <w:b/>
          <w:bCs/>
          <w:i/>
          <w:iCs/>
          <w:sz w:val="32"/>
          <w:szCs w:val="32"/>
          <w:u w:val="single"/>
          <w:lang w:val="fr-FR"/>
        </w:rPr>
        <w:t xml:space="preserve"> DE TANGER</w:t>
      </w:r>
    </w:p>
    <w:p w:rsidR="003C2AE8" w:rsidRPr="00B06EE5" w:rsidRDefault="003C2AE8" w:rsidP="003C2AE8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3C2AE8" w:rsidRDefault="003C2AE8" w:rsidP="003C2AE8">
      <w:pPr>
        <w:pStyle w:val="En-tte"/>
        <w:jc w:val="center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>
        <w:rPr>
          <w:b/>
          <w:bCs/>
          <w:sz w:val="24"/>
          <w:szCs w:val="24"/>
          <w:lang w:val="fr-FR"/>
        </w:rPr>
        <w:t>Mercredi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19 Juillet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>
        <w:rPr>
          <w:b/>
          <w:bCs/>
          <w:sz w:val="24"/>
          <w:szCs w:val="24"/>
          <w:lang w:val="fr-FR"/>
        </w:rPr>
        <w:t xml:space="preserve">09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>
        <w:rPr>
          <w:b/>
          <w:bCs/>
          <w:sz w:val="24"/>
          <w:szCs w:val="24"/>
          <w:lang w:val="fr-FR"/>
        </w:rPr>
        <w:t>00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>
        <w:rPr>
          <w:rFonts w:cs="Traditional Arabic"/>
          <w:b/>
          <w:bCs/>
          <w:sz w:val="24"/>
          <w:szCs w:val="24"/>
          <w:lang w:val="fr-FR"/>
        </w:rPr>
        <w:t>06/2017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à l’achat 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Matériel d’Enseignement </w:t>
      </w:r>
    </w:p>
    <w:p w:rsidR="003C2AE8" w:rsidRPr="00DE6FD3" w:rsidRDefault="003C2AE8" w:rsidP="003C2AE8">
      <w:pPr>
        <w:pStyle w:val="En-tte"/>
        <w:jc w:val="center"/>
        <w:rPr>
          <w:b/>
          <w:bCs/>
          <w:i/>
          <w:iCs/>
          <w:u w:val="single"/>
        </w:rPr>
      </w:pPr>
      <w:r w:rsidRPr="00DE6FD3">
        <w:rPr>
          <w:b/>
          <w:bCs/>
          <w:i/>
          <w:iCs/>
          <w:u w:val="single"/>
        </w:rPr>
        <w:t>POUR LA FACULTE DE MEDECINE ET DE PHARMACIE</w:t>
      </w:r>
      <w:r>
        <w:rPr>
          <w:b/>
          <w:bCs/>
          <w:i/>
          <w:iCs/>
          <w:u w:val="single"/>
        </w:rPr>
        <w:t xml:space="preserve"> DE TANGER</w:t>
      </w:r>
    </w:p>
    <w:p w:rsidR="003C2AE8" w:rsidRPr="0082650E" w:rsidRDefault="003C2AE8" w:rsidP="003C2AE8">
      <w:pPr>
        <w:jc w:val="both"/>
        <w:rPr>
          <w:rFonts w:cs="Traditional Arabic"/>
          <w:b/>
          <w:bCs/>
          <w:sz w:val="24"/>
          <w:szCs w:val="24"/>
          <w:lang w:val="fr-FR"/>
        </w:rPr>
      </w:pPr>
    </w:p>
    <w:p w:rsidR="003C2AE8" w:rsidRPr="00203570" w:rsidRDefault="003C2AE8" w:rsidP="003C2AE8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3C2AE8" w:rsidRPr="00203570" w:rsidRDefault="003C2AE8" w:rsidP="003C2AE8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3C2AE8" w:rsidRDefault="003C2AE8" w:rsidP="003C2AE8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hyperlink r:id="rId5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6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3C2AE8" w:rsidRPr="00203570" w:rsidRDefault="003C2AE8" w:rsidP="003C2AE8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3C2AE8" w:rsidRDefault="003C2AE8" w:rsidP="003C2AE8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>de : 100 000.00DH.</w:t>
      </w:r>
    </w:p>
    <w:p w:rsidR="003C2AE8" w:rsidRDefault="003C2AE8" w:rsidP="003C2AE8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 d’ouvrage est fixée à : 2 941 000.00 DH.HTVA</w:t>
      </w:r>
    </w:p>
    <w:p w:rsidR="003C2AE8" w:rsidRDefault="003C2AE8" w:rsidP="003C2AE8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3C2AE8" w:rsidRPr="00203570" w:rsidRDefault="003C2AE8" w:rsidP="003C2AE8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3C2AE8" w:rsidRPr="00203570" w:rsidRDefault="003C2AE8" w:rsidP="003C2AE8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3C2AE8" w:rsidRPr="00F1291D" w:rsidRDefault="003C2AE8" w:rsidP="003C2AE8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3C2AE8" w:rsidRPr="00203570" w:rsidRDefault="003C2AE8" w:rsidP="003C2AE8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3C2AE8" w:rsidRPr="00AB1BBB" w:rsidRDefault="003C2AE8" w:rsidP="003C2AE8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3C2AE8" w:rsidRDefault="003C2AE8" w:rsidP="003C2AE8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3C2AE8" w:rsidRPr="00203570" w:rsidRDefault="003C2AE8" w:rsidP="003C2AE8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des échantillons et</w:t>
      </w:r>
      <w:r w:rsidRPr="00203570">
        <w:rPr>
          <w:rFonts w:cs="Traditional Arabic"/>
          <w:b/>
          <w:bCs/>
          <w:color w:val="auto"/>
        </w:rPr>
        <w:t xml:space="preserve"> 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Mardi 18 Juillet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3C2AE8" w:rsidRDefault="003C2AE8" w:rsidP="003C2AE8">
      <w:pPr>
        <w:rPr>
          <w:b/>
          <w:bCs/>
          <w:sz w:val="24"/>
          <w:szCs w:val="24"/>
          <w:lang w:val="fr-FR"/>
        </w:rPr>
      </w:pPr>
    </w:p>
    <w:p w:rsidR="003C2AE8" w:rsidRPr="007C3EDF" w:rsidRDefault="003C2AE8" w:rsidP="003C2AE8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3C2AE8" w:rsidRDefault="003C2AE8" w:rsidP="003C2AE8">
      <w:pPr>
        <w:jc w:val="center"/>
        <w:rPr>
          <w:sz w:val="24"/>
          <w:szCs w:val="24"/>
          <w:lang w:val="fr-FR"/>
        </w:rPr>
      </w:pPr>
    </w:p>
    <w:p w:rsidR="003C2AE8" w:rsidRPr="00E6684E" w:rsidRDefault="003C2AE8" w:rsidP="003C2AE8">
      <w:pPr>
        <w:rPr>
          <w:lang w:val="fr-FR"/>
        </w:rPr>
      </w:pPr>
    </w:p>
    <w:p w:rsidR="00A72889" w:rsidRDefault="00A72889"/>
    <w:sectPr w:rsidR="00A72889" w:rsidSect="003C2AE8">
      <w:pgSz w:w="11906" w:h="16838"/>
      <w:pgMar w:top="1440" w:right="1558" w:bottom="144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2AE8"/>
    <w:rsid w:val="003C2AE8"/>
    <w:rsid w:val="00A7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3C2AE8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3C2AE8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3C2AE8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3C2AE8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3C2A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C2AE8"/>
    <w:rPr>
      <w:rFonts w:ascii="Times New Roman" w:eastAsia="Times New Roman" w:hAnsi="Times New Roman" w:cs="Times New Roman"/>
      <w:sz w:val="20"/>
      <w:szCs w:val="20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espublics.gov.ma" TargetMode="External"/><Relationship Id="rId5" Type="http://schemas.openxmlformats.org/officeDocument/2006/relationships/hyperlink" Target="http://www.uae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1925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</cp:revision>
  <dcterms:created xsi:type="dcterms:W3CDTF">2017-06-15T14:01:00Z</dcterms:created>
  <dcterms:modified xsi:type="dcterms:W3CDTF">2017-06-15T14:02:00Z</dcterms:modified>
</cp:coreProperties>
</file>